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35D" w:rsidRDefault="005A335D" w:rsidP="005A335D">
      <w:pPr>
        <w:rPr>
          <w:rFonts w:ascii="Arial" w:hAnsi="Arial" w:cs="Arial"/>
          <w:b/>
          <w:bCs/>
          <w:color w:val="000000"/>
          <w:lang w:val="en-IE" w:eastAsia="en-IE"/>
        </w:rPr>
      </w:pPr>
    </w:p>
    <w:p w:rsidR="005A335D" w:rsidRDefault="005A335D" w:rsidP="005A335D">
      <w:pPr>
        <w:rPr>
          <w:lang w:val="en-IE" w:eastAsia="en-IE"/>
        </w:rPr>
      </w:pPr>
      <w:r>
        <w:rPr>
          <w:rFonts w:ascii="Arial" w:hAnsi="Arial" w:cs="Arial"/>
          <w:b/>
          <w:bCs/>
          <w:color w:val="000000"/>
          <w:lang w:val="en-IE" w:eastAsia="en-IE"/>
        </w:rPr>
        <w:t>PRESS RELEASE</w:t>
      </w:r>
    </w:p>
    <w:p w:rsidR="005A335D" w:rsidRDefault="005A335D" w:rsidP="005A335D">
      <w:pPr>
        <w:rPr>
          <w:lang w:val="en-IE" w:eastAsia="en-IE"/>
        </w:rPr>
      </w:pPr>
      <w:r>
        <w:rPr>
          <w:rFonts w:ascii="Arial" w:hAnsi="Arial" w:cs="Arial"/>
          <w:color w:val="000000"/>
          <w:lang w:val="en-IE" w:eastAsia="en-IE"/>
        </w:rPr>
        <w:t>16 March 2020</w:t>
      </w:r>
    </w:p>
    <w:p w:rsidR="005A335D" w:rsidRDefault="005A335D" w:rsidP="005A335D">
      <w:pPr>
        <w:rPr>
          <w:lang w:val="en-IE" w:eastAsia="en-IE"/>
        </w:rPr>
      </w:pPr>
    </w:p>
    <w:p w:rsidR="005A335D" w:rsidRDefault="005A335D" w:rsidP="005A335D">
      <w:pPr>
        <w:jc w:val="center"/>
        <w:rPr>
          <w:lang w:val="en-IE" w:eastAsia="en-IE"/>
        </w:rPr>
      </w:pPr>
      <w:r>
        <w:rPr>
          <w:rFonts w:ascii="Arial" w:hAnsi="Arial" w:cs="Arial"/>
          <w:b/>
          <w:bCs/>
          <w:color w:val="000000"/>
          <w:sz w:val="28"/>
          <w:szCs w:val="28"/>
          <w:lang w:val="en-IE" w:eastAsia="en-IE"/>
        </w:rPr>
        <w:t>PORT OF CORK FREIGHT OPERATIONS CONTINUE AS NORMAL</w:t>
      </w:r>
    </w:p>
    <w:p w:rsidR="005A335D" w:rsidRDefault="005A335D" w:rsidP="005A335D">
      <w:pPr>
        <w:jc w:val="center"/>
        <w:rPr>
          <w:lang w:val="en-IE" w:eastAsia="en-IE"/>
        </w:rPr>
      </w:pPr>
      <w:r>
        <w:rPr>
          <w:rFonts w:ascii="Arial" w:hAnsi="Arial" w:cs="Arial"/>
          <w:i/>
          <w:iCs/>
          <w:color w:val="000000"/>
          <w:sz w:val="24"/>
          <w:szCs w:val="24"/>
          <w:lang w:val="en-IE" w:eastAsia="en-IE"/>
        </w:rPr>
        <w:t>Authorities liaising closely with HSE during COVID-19 pandemic</w:t>
      </w:r>
    </w:p>
    <w:p w:rsidR="005A335D" w:rsidRDefault="005A335D" w:rsidP="005A335D">
      <w:pPr>
        <w:rPr>
          <w:lang w:val="en-IE" w:eastAsia="en-IE"/>
        </w:rPr>
      </w:pPr>
    </w:p>
    <w:p w:rsidR="005A335D" w:rsidRDefault="005A335D" w:rsidP="005A335D">
      <w:pPr>
        <w:jc w:val="both"/>
        <w:rPr>
          <w:lang w:val="en-IE" w:eastAsia="en-IE"/>
        </w:rPr>
      </w:pPr>
      <w:r>
        <w:rPr>
          <w:rFonts w:ascii="Arial" w:hAnsi="Arial" w:cs="Arial"/>
          <w:color w:val="000000"/>
          <w:sz w:val="24"/>
          <w:szCs w:val="24"/>
          <w:lang w:val="en-IE" w:eastAsia="en-IE"/>
        </w:rPr>
        <w:t>The Port of Cork can confirm that freight operations are continuing as normal, as it works closely with the HSE during the COVID-19 pandemic.</w:t>
      </w:r>
    </w:p>
    <w:p w:rsidR="005A335D" w:rsidRDefault="005A335D" w:rsidP="005A335D">
      <w:pPr>
        <w:rPr>
          <w:lang w:val="en-IE" w:eastAsia="en-IE"/>
        </w:rPr>
      </w:pPr>
    </w:p>
    <w:p w:rsidR="005A335D" w:rsidRDefault="005A335D" w:rsidP="005A335D">
      <w:pPr>
        <w:jc w:val="both"/>
        <w:rPr>
          <w:lang w:val="en-IE" w:eastAsia="en-IE"/>
        </w:rPr>
      </w:pPr>
      <w:r>
        <w:rPr>
          <w:rFonts w:ascii="Arial" w:hAnsi="Arial" w:cs="Arial"/>
          <w:color w:val="000000"/>
          <w:sz w:val="24"/>
          <w:szCs w:val="24"/>
          <w:lang w:val="en-IE" w:eastAsia="en-IE"/>
        </w:rPr>
        <w:t>The Port of Cork is a key facilitator of trade in the Munster region, and vital deliveries will continue to a number of sectors in the weeks ahead.</w:t>
      </w:r>
    </w:p>
    <w:p w:rsidR="005A335D" w:rsidRDefault="005A335D" w:rsidP="005A335D">
      <w:pPr>
        <w:rPr>
          <w:lang w:val="en-IE" w:eastAsia="en-IE"/>
        </w:rPr>
      </w:pPr>
    </w:p>
    <w:p w:rsidR="005A335D" w:rsidRDefault="005A335D" w:rsidP="005A335D">
      <w:pPr>
        <w:jc w:val="both"/>
        <w:rPr>
          <w:lang w:val="en-IE" w:eastAsia="en-IE"/>
        </w:rPr>
      </w:pPr>
      <w:r>
        <w:rPr>
          <w:rFonts w:ascii="Arial" w:hAnsi="Arial" w:cs="Arial"/>
          <w:color w:val="000000"/>
          <w:sz w:val="24"/>
          <w:szCs w:val="24"/>
          <w:lang w:val="en-IE" w:eastAsia="en-IE"/>
        </w:rPr>
        <w:t>Staff members and visitors at the Port are adopting best practice in terms of social distancing, and as a precaution, inbound ships are subject to strict new guidelines as outlined in a notice to mariners.</w:t>
      </w:r>
    </w:p>
    <w:p w:rsidR="005A335D" w:rsidRDefault="005A335D" w:rsidP="005A335D">
      <w:pPr>
        <w:rPr>
          <w:lang w:val="en-IE" w:eastAsia="en-IE"/>
        </w:rPr>
      </w:pPr>
    </w:p>
    <w:p w:rsidR="005A335D" w:rsidRDefault="005A335D" w:rsidP="005A335D">
      <w:pPr>
        <w:jc w:val="both"/>
        <w:rPr>
          <w:lang w:val="en-IE" w:eastAsia="en-IE"/>
        </w:rPr>
      </w:pPr>
      <w:r>
        <w:rPr>
          <w:rFonts w:ascii="Arial" w:hAnsi="Arial" w:cs="Arial"/>
          <w:color w:val="000000"/>
          <w:sz w:val="24"/>
          <w:szCs w:val="24"/>
          <w:lang w:val="en-IE" w:eastAsia="en-IE"/>
        </w:rPr>
        <w:t>The schedule of freight arrivals at the Port of Cork is unaffected by the COVID-19 outbreak. These inbound vessels will carry a range of goods including standard containers, fertiliser, crude oil, and animal feed.</w:t>
      </w:r>
    </w:p>
    <w:p w:rsidR="005A335D" w:rsidRDefault="005A335D" w:rsidP="005A335D">
      <w:pPr>
        <w:rPr>
          <w:lang w:val="en-IE" w:eastAsia="en-IE"/>
        </w:rPr>
      </w:pPr>
    </w:p>
    <w:p w:rsidR="005A335D" w:rsidRDefault="005A335D" w:rsidP="005A335D">
      <w:pPr>
        <w:jc w:val="both"/>
        <w:rPr>
          <w:lang w:val="en-IE" w:eastAsia="en-IE"/>
        </w:rPr>
      </w:pPr>
      <w:r>
        <w:rPr>
          <w:rFonts w:ascii="Arial" w:hAnsi="Arial" w:cs="Arial"/>
          <w:color w:val="000000"/>
          <w:sz w:val="24"/>
          <w:szCs w:val="24"/>
          <w:lang w:val="en-IE" w:eastAsia="en-IE"/>
        </w:rPr>
        <w:t>Brendan Keating, CEO of the Port of Cork, says; “</w:t>
      </w:r>
      <w:r>
        <w:rPr>
          <w:rFonts w:ascii="Arial" w:hAnsi="Arial" w:cs="Arial"/>
          <w:i/>
          <w:iCs/>
          <w:color w:val="000000"/>
          <w:sz w:val="24"/>
          <w:szCs w:val="24"/>
          <w:lang w:val="en-IE" w:eastAsia="en-IE"/>
        </w:rPr>
        <w:t>We would like to reassure the public that the Port continues to operate, albeit in a way that protects against any further spread of COVID-19. We do not envisage any circumstances whereby that will change in any way. The Port will continue to play its important role in ensuring supply chains are maintained across Munster, and will fulfil its role as a vital cog in keeping the region moving. We will continue to work closely with the HSE and officials in public health, and take our lead from them on matters pertaining to COVID-19.”</w:t>
      </w:r>
    </w:p>
    <w:p w:rsidR="005A335D" w:rsidRDefault="005A335D" w:rsidP="005A335D">
      <w:pPr>
        <w:rPr>
          <w:lang w:val="en-IE" w:eastAsia="en-IE"/>
        </w:rPr>
      </w:pPr>
    </w:p>
    <w:p w:rsidR="005A335D" w:rsidRDefault="005A335D" w:rsidP="005A335D">
      <w:pPr>
        <w:rPr>
          <w:lang w:val="en-IE" w:eastAsia="en-IE"/>
        </w:rPr>
      </w:pPr>
      <w:r>
        <w:rPr>
          <w:rFonts w:ascii="Arial" w:hAnsi="Arial" w:cs="Arial"/>
          <w:b/>
          <w:bCs/>
          <w:color w:val="000000"/>
          <w:sz w:val="24"/>
          <w:szCs w:val="24"/>
          <w:lang w:val="en-IE" w:eastAsia="en-IE"/>
        </w:rPr>
        <w:t>FOR MORE INFORMATION, PLEASE CONTACT:</w:t>
      </w:r>
    </w:p>
    <w:p w:rsidR="005A335D" w:rsidRDefault="005A335D" w:rsidP="005A335D">
      <w:pPr>
        <w:rPr>
          <w:lang w:val="en-IE"/>
        </w:rPr>
      </w:pPr>
    </w:p>
    <w:p w:rsidR="005A335D" w:rsidRDefault="005A335D" w:rsidP="005A335D">
      <w:pPr>
        <w:rPr>
          <w:lang w:val="en-IE"/>
        </w:rPr>
      </w:pPr>
    </w:p>
    <w:p w:rsidR="005A335D" w:rsidRDefault="005A335D" w:rsidP="005A335D">
      <w:pPr>
        <w:rPr>
          <w:b/>
          <w:bCs/>
          <w:lang w:val="en-IE" w:eastAsia="en-IE"/>
        </w:rPr>
      </w:pPr>
      <w:r>
        <w:rPr>
          <w:b/>
          <w:bCs/>
          <w:lang w:val="en-IE" w:eastAsia="en-IE"/>
        </w:rPr>
        <w:t>Sara Mackeown</w:t>
      </w:r>
    </w:p>
    <w:p w:rsidR="005A335D" w:rsidRDefault="005A335D" w:rsidP="005A335D">
      <w:pPr>
        <w:rPr>
          <w:b/>
          <w:bCs/>
          <w:lang w:val="en-IE" w:eastAsia="en-IE"/>
        </w:rPr>
      </w:pPr>
      <w:r>
        <w:rPr>
          <w:b/>
          <w:bCs/>
          <w:lang w:val="en-IE" w:eastAsia="en-IE"/>
        </w:rPr>
        <w:t>Commercial Marketing Executive</w:t>
      </w:r>
    </w:p>
    <w:p w:rsidR="005A335D" w:rsidRDefault="005A335D" w:rsidP="005A335D">
      <w:pPr>
        <w:rPr>
          <w:lang w:val="en-IE" w:eastAsia="en-IE"/>
        </w:rPr>
      </w:pPr>
      <w:r>
        <w:rPr>
          <w:lang w:val="en-IE" w:eastAsia="en-IE"/>
        </w:rPr>
        <w:t>Port of Cork Company</w:t>
      </w:r>
    </w:p>
    <w:p w:rsidR="005A335D" w:rsidRDefault="005A335D" w:rsidP="005A335D">
      <w:pPr>
        <w:rPr>
          <w:lang w:val="en-IE" w:eastAsia="en-IE"/>
        </w:rPr>
      </w:pPr>
      <w:r>
        <w:rPr>
          <w:lang w:val="en-IE" w:eastAsia="en-IE"/>
        </w:rPr>
        <w:t>Custom House Street</w:t>
      </w:r>
    </w:p>
    <w:p w:rsidR="005A335D" w:rsidRDefault="005A335D" w:rsidP="005A335D">
      <w:pPr>
        <w:rPr>
          <w:lang w:val="en-IE" w:eastAsia="en-IE"/>
        </w:rPr>
      </w:pPr>
      <w:r>
        <w:rPr>
          <w:lang w:val="en-IE" w:eastAsia="en-IE"/>
        </w:rPr>
        <w:t>Cork</w:t>
      </w:r>
    </w:p>
    <w:p w:rsidR="005A335D" w:rsidRDefault="005A335D" w:rsidP="005A335D">
      <w:pPr>
        <w:rPr>
          <w:lang w:val="en-IE" w:eastAsia="en-IE"/>
        </w:rPr>
      </w:pPr>
      <w:r>
        <w:rPr>
          <w:lang w:val="en-IE" w:eastAsia="en-IE"/>
        </w:rPr>
        <w:t>T12 CY88</w:t>
      </w:r>
    </w:p>
    <w:p w:rsidR="005A335D" w:rsidRDefault="005A335D" w:rsidP="005A335D">
      <w:pPr>
        <w:rPr>
          <w:lang w:val="en-IE" w:eastAsia="en-IE"/>
        </w:rPr>
      </w:pPr>
      <w:r>
        <w:rPr>
          <w:lang w:val="en-IE" w:eastAsia="en-IE"/>
        </w:rPr>
        <w:t>Ireland</w:t>
      </w:r>
    </w:p>
    <w:p w:rsidR="005A335D" w:rsidRDefault="005A335D" w:rsidP="005A335D">
      <w:pPr>
        <w:rPr>
          <w:lang w:val="en-IE" w:eastAsia="en-IE"/>
        </w:rPr>
      </w:pPr>
      <w:r>
        <w:rPr>
          <w:lang w:val="en-IE" w:eastAsia="en-IE"/>
        </w:rPr>
        <w:t>DD +353 21 4625375</w:t>
      </w:r>
    </w:p>
    <w:p w:rsidR="005A335D" w:rsidRDefault="005A335D" w:rsidP="005A335D">
      <w:pPr>
        <w:rPr>
          <w:lang w:val="en-IE" w:eastAsia="en-IE"/>
        </w:rPr>
      </w:pPr>
      <w:r>
        <w:rPr>
          <w:lang w:val="en-IE" w:eastAsia="en-IE"/>
        </w:rPr>
        <w:t>Mobile 086 1044011</w:t>
      </w:r>
    </w:p>
    <w:p w:rsidR="005A335D" w:rsidRDefault="005A335D" w:rsidP="005A335D">
      <w:pPr>
        <w:rPr>
          <w:lang w:val="en-IE" w:eastAsia="en-IE"/>
        </w:rPr>
      </w:pPr>
      <w:hyperlink r:id="rId4" w:history="1">
        <w:r>
          <w:rPr>
            <w:rStyle w:val="Hyperlink"/>
            <w:lang w:val="en-IE" w:eastAsia="en-IE"/>
          </w:rPr>
          <w:t>www.portofcork.ie</w:t>
        </w:r>
      </w:hyperlink>
      <w:r>
        <w:rPr>
          <w:lang w:val="en-IE" w:eastAsia="en-IE"/>
        </w:rPr>
        <w:t xml:space="preserve"> </w:t>
      </w:r>
    </w:p>
    <w:p w:rsidR="005A335D" w:rsidRDefault="005A335D" w:rsidP="005A335D">
      <w:pPr>
        <w:rPr>
          <w:lang w:val="en-IE" w:eastAsia="en-IE"/>
        </w:rPr>
      </w:pPr>
      <w:r>
        <w:rPr>
          <w:lang w:val="en-IE" w:eastAsia="en-IE"/>
        </w:rPr>
        <w:t>Follow us on Twitter @</w:t>
      </w:r>
      <w:proofErr w:type="spellStart"/>
      <w:r>
        <w:rPr>
          <w:lang w:val="en-IE" w:eastAsia="en-IE"/>
        </w:rPr>
        <w:t>portofcork</w:t>
      </w:r>
      <w:proofErr w:type="spellEnd"/>
    </w:p>
    <w:p w:rsidR="005A335D" w:rsidRDefault="005A335D" w:rsidP="005A335D">
      <w:pPr>
        <w:rPr>
          <w:lang w:val="en-IE" w:eastAsia="en-IE"/>
        </w:rPr>
      </w:pPr>
    </w:p>
    <w:p w:rsidR="005A335D" w:rsidRDefault="005A335D" w:rsidP="005A335D">
      <w:pPr>
        <w:rPr>
          <w:lang w:val="en-IE" w:eastAsia="en-IE"/>
        </w:rPr>
      </w:pPr>
    </w:p>
    <w:p w:rsidR="005A335D" w:rsidRDefault="005A335D" w:rsidP="005A335D">
      <w:pPr>
        <w:rPr>
          <w:lang w:val="en-IE"/>
        </w:rPr>
      </w:pPr>
    </w:p>
    <w:p w:rsidR="008077FE" w:rsidRPr="005A335D" w:rsidRDefault="008077FE">
      <w:pPr>
        <w:rPr>
          <w:lang w:val="en-IE"/>
        </w:rPr>
      </w:pPr>
      <w:bookmarkStart w:id="0" w:name="_GoBack"/>
      <w:bookmarkEnd w:id="0"/>
    </w:p>
    <w:sectPr w:rsidR="008077FE" w:rsidRPr="005A3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5D"/>
    <w:rsid w:val="005A335D"/>
    <w:rsid w:val="0080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8C1D6-53E9-4095-B8F1-E99EF957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3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1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rtofcor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O'Leary</dc:creator>
  <cp:keywords/>
  <dc:description/>
  <cp:lastModifiedBy>Gillian O'Leary</cp:lastModifiedBy>
  <cp:revision>1</cp:revision>
  <dcterms:created xsi:type="dcterms:W3CDTF">2020-03-16T16:09:00Z</dcterms:created>
  <dcterms:modified xsi:type="dcterms:W3CDTF">2020-03-16T16:10:00Z</dcterms:modified>
</cp:coreProperties>
</file>